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435B8">
        <w:rPr>
          <w:rFonts w:ascii="Arial" w:hAnsi="Arial" w:cs="Arial"/>
          <w:sz w:val="16"/>
          <w:szCs w:val="16"/>
        </w:rPr>
        <w:t>224</w:t>
      </w:r>
      <w:r w:rsidR="00651D5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D435B8">
        <w:rPr>
          <w:rFonts w:ascii="Arial" w:hAnsi="Arial" w:cs="Arial"/>
          <w:b/>
          <w:bCs/>
          <w:sz w:val="16"/>
          <w:szCs w:val="16"/>
        </w:rPr>
        <w:t>557</w:t>
      </w:r>
      <w:r w:rsidR="00651D51">
        <w:rPr>
          <w:rFonts w:ascii="Arial" w:hAnsi="Arial" w:cs="Arial"/>
          <w:b/>
          <w:bCs/>
          <w:sz w:val="16"/>
          <w:szCs w:val="16"/>
        </w:rPr>
        <w:t>/2013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D435B8">
        <w:rPr>
          <w:rFonts w:ascii="Arial" w:hAnsi="Arial" w:cs="Arial"/>
          <w:bCs/>
          <w:sz w:val="16"/>
          <w:szCs w:val="16"/>
        </w:rPr>
        <w:t>1514</w:t>
      </w:r>
      <w:r w:rsidR="001D3A11">
        <w:rPr>
          <w:rFonts w:ascii="Arial" w:hAnsi="Arial" w:cs="Arial"/>
          <w:bCs/>
          <w:sz w:val="16"/>
          <w:szCs w:val="16"/>
        </w:rPr>
        <w:t>.</w:t>
      </w:r>
      <w:r w:rsidR="00D435B8">
        <w:rPr>
          <w:rFonts w:ascii="Arial" w:hAnsi="Arial" w:cs="Arial"/>
          <w:bCs/>
          <w:sz w:val="16"/>
          <w:szCs w:val="16"/>
        </w:rPr>
        <w:t>00409</w:t>
      </w:r>
      <w:r w:rsidR="00651D51">
        <w:rPr>
          <w:rFonts w:ascii="Arial" w:hAnsi="Arial" w:cs="Arial"/>
          <w:bCs/>
          <w:sz w:val="16"/>
          <w:szCs w:val="16"/>
        </w:rPr>
        <w:t>-00/201</w:t>
      </w:r>
      <w:r w:rsidR="00D435B8">
        <w:rPr>
          <w:rFonts w:ascii="Arial" w:hAnsi="Arial" w:cs="Arial"/>
          <w:bCs/>
          <w:sz w:val="16"/>
          <w:szCs w:val="16"/>
        </w:rPr>
        <w:t>2</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1D3A11">
        <w:rPr>
          <w:rFonts w:ascii="Arial" w:hAnsi="Arial" w:cs="Arial"/>
          <w:sz w:val="16"/>
          <w:szCs w:val="16"/>
        </w:rPr>
        <w:t>aquisição</w:t>
      </w:r>
      <w:r w:rsidR="00D435B8">
        <w:rPr>
          <w:rFonts w:ascii="Arial" w:hAnsi="Arial" w:cs="Arial"/>
          <w:sz w:val="16"/>
          <w:szCs w:val="16"/>
        </w:rPr>
        <w:t xml:space="preserve"> de material de proteção individual (conjunto de combate a incêndio, bota, luva e outros)</w:t>
      </w:r>
      <w:r w:rsidR="001D3A11">
        <w:rPr>
          <w:rFonts w:ascii="Arial" w:hAnsi="Arial" w:cs="Arial"/>
          <w:sz w:val="16"/>
          <w:szCs w:val="16"/>
        </w:rPr>
        <w:t>,</w:t>
      </w:r>
      <w:r w:rsidR="00D435B8">
        <w:rPr>
          <w:rFonts w:ascii="Arial" w:hAnsi="Arial" w:cs="Arial"/>
          <w:sz w:val="16"/>
          <w:szCs w:val="16"/>
        </w:rPr>
        <w:t xml:space="preserve"> para atender as necessidades do Fundo Especial do Corpo de Bombeiros - FUNESBOM,</w:t>
      </w:r>
      <w:r w:rsidR="001D3A11">
        <w:rPr>
          <w:rFonts w:ascii="Arial" w:hAnsi="Arial" w:cs="Arial"/>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435B8">
        <w:rPr>
          <w:rFonts w:ascii="Arial" w:hAnsi="Arial" w:cs="Arial"/>
          <w:sz w:val="16"/>
          <w:szCs w:val="16"/>
        </w:rPr>
        <w:t>aquisição de material de proteção individual (conjunto de combate a incêndio, bota, luva e outros), para atender as necessidades do Fundo Especial do Corpo de Bombeiros - FUNESBOM</w:t>
      </w:r>
      <w:r w:rsidR="00286A26">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D435B8">
        <w:rPr>
          <w:rFonts w:ascii="Arial" w:hAnsi="Arial" w:cs="Arial"/>
          <w:sz w:val="16"/>
          <w:szCs w:val="16"/>
          <w:lang w:val="pt-BR"/>
        </w:rPr>
        <w:t>60</w:t>
      </w:r>
      <w:r w:rsidR="00651D51">
        <w:rPr>
          <w:rFonts w:ascii="Arial" w:hAnsi="Arial" w:cs="Arial"/>
          <w:sz w:val="16"/>
          <w:szCs w:val="16"/>
          <w:lang w:val="pt-BR"/>
        </w:rPr>
        <w:t xml:space="preserve"> (</w:t>
      </w:r>
      <w:r w:rsidR="00D435B8">
        <w:rPr>
          <w:rFonts w:ascii="Arial" w:hAnsi="Arial" w:cs="Arial"/>
          <w:sz w:val="16"/>
          <w:szCs w:val="16"/>
          <w:lang w:val="pt-BR"/>
        </w:rPr>
        <w:t>sessenta</w:t>
      </w:r>
      <w:r w:rsidR="00651D51">
        <w:rPr>
          <w:rFonts w:ascii="Arial" w:hAnsi="Arial" w:cs="Arial"/>
          <w:sz w:val="16"/>
          <w:szCs w:val="16"/>
          <w:lang w:val="pt-BR"/>
        </w:rPr>
        <w:t>)</w:t>
      </w:r>
      <w:r w:rsidR="001D3A11">
        <w:rPr>
          <w:rFonts w:ascii="Arial" w:hAnsi="Arial" w:cs="Arial"/>
          <w:sz w:val="16"/>
          <w:szCs w:val="16"/>
          <w:lang w:val="pt-BR"/>
        </w:rPr>
        <w:t xml:space="preserve"> dias</w:t>
      </w:r>
      <w:r w:rsidR="00D435B8">
        <w:rPr>
          <w:rFonts w:ascii="Arial" w:hAnsi="Arial" w:cs="Arial"/>
          <w:sz w:val="16"/>
          <w:szCs w:val="16"/>
          <w:lang w:val="pt-BR"/>
        </w:rPr>
        <w:t xml:space="preserve"> corridos</w:t>
      </w:r>
      <w:r w:rsidR="00651D51">
        <w:rPr>
          <w:rFonts w:ascii="Arial" w:hAnsi="Arial" w:cs="Arial"/>
          <w:sz w:val="16"/>
          <w:szCs w:val="16"/>
          <w:lang w:val="pt-BR"/>
        </w:rPr>
        <w:t xml:space="preserve"> para entrega do objeto, </w:t>
      </w:r>
      <w:r w:rsidR="00E160BA" w:rsidRPr="009A54D1">
        <w:rPr>
          <w:rFonts w:ascii="Arial" w:hAnsi="Arial" w:cs="Arial"/>
          <w:sz w:val="16"/>
          <w:szCs w:val="16"/>
          <w:lang w:val="pt-BR"/>
        </w:rPr>
        <w:t>tendo como termo inicial a assinatura do instrumento de contrato.</w:t>
      </w:r>
    </w:p>
    <w:p w:rsidR="00F17DD3" w:rsidRPr="009A54D1" w:rsidRDefault="00F17DD3" w:rsidP="003659F4">
      <w:pPr>
        <w:jc w:val="both"/>
        <w:rPr>
          <w:rFonts w:ascii="Arial" w:hAnsi="Arial" w:cs="Arial"/>
          <w:sz w:val="16"/>
          <w:szCs w:val="16"/>
        </w:rPr>
      </w:pPr>
    </w:p>
    <w:p w:rsidR="00651D51" w:rsidRPr="00D435B8" w:rsidRDefault="00651D51" w:rsidP="00651D51">
      <w:pPr>
        <w:jc w:val="both"/>
        <w:rPr>
          <w:rFonts w:ascii="Arial" w:hAnsi="Arial" w:cs="Arial"/>
          <w:b/>
          <w:vanish/>
          <w:color w:val="FF0000"/>
          <w:sz w:val="22"/>
          <w:szCs w:val="22"/>
          <w:specVanish/>
        </w:rPr>
      </w:pPr>
      <w:r>
        <w:rPr>
          <w:rFonts w:ascii="Arial" w:hAnsi="Arial" w:cs="Arial"/>
          <w:b/>
          <w:sz w:val="16"/>
          <w:szCs w:val="16"/>
        </w:rPr>
        <w:t xml:space="preserve">6.4. </w:t>
      </w:r>
      <w:r w:rsidR="00F17DD3" w:rsidRPr="009A54D1">
        <w:rPr>
          <w:rFonts w:ascii="Arial" w:hAnsi="Arial" w:cs="Arial"/>
          <w:b/>
          <w:sz w:val="16"/>
          <w:szCs w:val="16"/>
        </w:rPr>
        <w:t xml:space="preserve">LOCAL/HORÁRIOS: </w:t>
      </w:r>
      <w:r w:rsidR="00D435B8">
        <w:rPr>
          <w:rFonts w:ascii="Arial" w:hAnsi="Arial" w:cs="Arial"/>
          <w:sz w:val="16"/>
          <w:szCs w:val="16"/>
        </w:rPr>
        <w:t xml:space="preserve">Os objetos deverão ser entregues na Coordenadoria de Gestão Patrimonial do Governo do Estado de Rondônia, localizado na Rua Antônio Lacerda. nº 4138, Bairro Industrial, nos horários de 07h30min às 12h00min e 14h00min às 18h00min, de segunda a sexta-feira, nos dias úteis. </w:t>
      </w:r>
    </w:p>
    <w:p w:rsidR="004D097B" w:rsidRPr="009A54D1" w:rsidRDefault="004D097B" w:rsidP="00651D51">
      <w:pPr>
        <w:pStyle w:val="PargrafodaLista"/>
        <w:ind w:left="360"/>
        <w:jc w:val="both"/>
        <w:rPr>
          <w:rFonts w:ascii="Arial" w:hAnsi="Arial" w:cs="Arial"/>
          <w:sz w:val="16"/>
          <w:szCs w:val="16"/>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EA738C" w:rsidRPr="00067B8E" w:rsidRDefault="00EA738C" w:rsidP="00EA738C">
      <w:pPr>
        <w:jc w:val="both"/>
        <w:rPr>
          <w:rFonts w:ascii="Arial" w:hAnsi="Arial" w:cs="Arial"/>
          <w:b/>
          <w:bCs/>
          <w:color w:val="000000"/>
          <w:sz w:val="16"/>
          <w:szCs w:val="16"/>
        </w:rPr>
      </w:pPr>
      <w:r>
        <w:rPr>
          <w:rFonts w:ascii="Arial" w:hAnsi="Arial" w:cs="Arial"/>
          <w:b/>
          <w:bCs/>
          <w:color w:val="000000"/>
          <w:sz w:val="16"/>
          <w:szCs w:val="16"/>
        </w:rPr>
        <w:t xml:space="preserve">"10 </w:t>
      </w:r>
      <w:r w:rsidRPr="00067B8E">
        <w:rPr>
          <w:rFonts w:ascii="Arial" w:hAnsi="Arial" w:cs="Arial"/>
          <w:b/>
          <w:bCs/>
          <w:color w:val="000000"/>
          <w:sz w:val="16"/>
          <w:szCs w:val="16"/>
        </w:rPr>
        <w:t xml:space="preserve">- UTILIZAÇÃO DA ATA </w:t>
      </w:r>
    </w:p>
    <w:p w:rsidR="00EA738C" w:rsidRPr="00067B8E" w:rsidRDefault="00EA738C" w:rsidP="00EA738C">
      <w:pPr>
        <w:jc w:val="both"/>
        <w:rPr>
          <w:rFonts w:ascii="Arial" w:hAnsi="Arial" w:cs="Arial"/>
          <w:color w:val="000000"/>
          <w:sz w:val="16"/>
          <w:szCs w:val="16"/>
        </w:rPr>
      </w:pPr>
    </w:p>
    <w:p w:rsidR="00EA738C" w:rsidRPr="005E2FA0" w:rsidRDefault="00EA738C" w:rsidP="00EA738C">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EA738C" w:rsidRDefault="00EA738C" w:rsidP="00EA738C">
      <w:pPr>
        <w:jc w:val="both"/>
        <w:rPr>
          <w:rFonts w:ascii="Arial" w:hAnsi="Arial" w:cs="Arial"/>
          <w:color w:val="000000"/>
          <w:sz w:val="16"/>
          <w:szCs w:val="16"/>
        </w:rPr>
      </w:pPr>
    </w:p>
    <w:p w:rsidR="00EA738C" w:rsidRDefault="00EA738C" w:rsidP="00EA738C">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EA738C" w:rsidRDefault="00EA738C" w:rsidP="00EA738C">
      <w:pPr>
        <w:pStyle w:val="PargrafodaLista1"/>
        <w:ind w:left="705"/>
        <w:jc w:val="both"/>
        <w:rPr>
          <w:rFonts w:ascii="Arial" w:hAnsi="Arial" w:cs="Arial"/>
          <w:color w:val="000000"/>
          <w:sz w:val="16"/>
          <w:szCs w:val="16"/>
        </w:rPr>
      </w:pPr>
    </w:p>
    <w:p w:rsidR="00EA738C" w:rsidRDefault="00EA738C" w:rsidP="00EA738C">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A738C" w:rsidRDefault="00EA738C" w:rsidP="00EA738C">
      <w:pPr>
        <w:pStyle w:val="PargrafodaLista1"/>
        <w:rPr>
          <w:rFonts w:ascii="Arial" w:hAnsi="Arial" w:cs="Arial"/>
          <w:color w:val="000000"/>
          <w:sz w:val="16"/>
          <w:szCs w:val="16"/>
        </w:rPr>
      </w:pPr>
    </w:p>
    <w:p w:rsidR="00EA738C" w:rsidRPr="005E2FA0" w:rsidRDefault="00EA738C" w:rsidP="00EA738C">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EA738C" w:rsidRDefault="00EA738C" w:rsidP="00EA738C">
      <w:pPr>
        <w:pStyle w:val="Corpodetexto"/>
        <w:tabs>
          <w:tab w:val="left" w:pos="0"/>
        </w:tabs>
        <w:rPr>
          <w:rFonts w:ascii="Arial" w:hAnsi="Arial" w:cs="Arial"/>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84251D">
        <w:rPr>
          <w:rFonts w:ascii="Arial" w:hAnsi="Arial" w:cs="Arial"/>
          <w:sz w:val="16"/>
          <w:szCs w:val="16"/>
        </w:rPr>
        <w:t>Além das obrigações contidas no edital e termo de referência,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A13E65" w:rsidRDefault="00D435B8" w:rsidP="001D515A">
      <w:pPr>
        <w:rPr>
          <w:rFonts w:ascii="Arial" w:hAnsi="Arial"/>
          <w:sz w:val="16"/>
          <w:szCs w:val="16"/>
        </w:rPr>
      </w:pPr>
      <w:r>
        <w:rPr>
          <w:rFonts w:ascii="Arial" w:hAnsi="Arial" w:cs="Arial"/>
          <w:sz w:val="16"/>
          <w:szCs w:val="16"/>
        </w:rPr>
        <w:t>Fundo Especial do Corpo de Bombeiros</w:t>
      </w:r>
      <w:r w:rsidR="00A13E65" w:rsidRPr="00A13E65">
        <w:rPr>
          <w:rFonts w:ascii="Arial" w:hAnsi="Arial" w:cs="Arial"/>
          <w:sz w:val="16"/>
          <w:szCs w:val="16"/>
        </w:rPr>
        <w:t xml:space="preserve"> - </w:t>
      </w:r>
      <w:r>
        <w:rPr>
          <w:rFonts w:ascii="Arial" w:hAnsi="Arial" w:cs="Arial"/>
          <w:sz w:val="16"/>
          <w:szCs w:val="16"/>
        </w:rPr>
        <w:t>FUNESBOM</w:t>
      </w:r>
      <w:r w:rsidR="001D3A11">
        <w:rPr>
          <w:rFonts w:ascii="Arial" w:hAnsi="Arial" w:cs="Arial"/>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hideSpellingErrors/>
  <w:hideGrammaticalError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73E78"/>
    <w:rsid w:val="00181DAB"/>
    <w:rsid w:val="00196276"/>
    <w:rsid w:val="001A0C25"/>
    <w:rsid w:val="001A4EC2"/>
    <w:rsid w:val="001B1455"/>
    <w:rsid w:val="001C2D5C"/>
    <w:rsid w:val="001D03D0"/>
    <w:rsid w:val="001D13A1"/>
    <w:rsid w:val="001D3A1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09D7"/>
    <w:rsid w:val="00244983"/>
    <w:rsid w:val="00255F4C"/>
    <w:rsid w:val="00256091"/>
    <w:rsid w:val="00260036"/>
    <w:rsid w:val="00263010"/>
    <w:rsid w:val="002640C0"/>
    <w:rsid w:val="00265C0C"/>
    <w:rsid w:val="0026689A"/>
    <w:rsid w:val="0027115B"/>
    <w:rsid w:val="0028355D"/>
    <w:rsid w:val="00284428"/>
    <w:rsid w:val="00286A26"/>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D51"/>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119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51D"/>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3E65"/>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3978"/>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2767"/>
    <w:rsid w:val="00D362AE"/>
    <w:rsid w:val="00D41CB0"/>
    <w:rsid w:val="00D435B8"/>
    <w:rsid w:val="00D5254F"/>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738C"/>
    <w:rsid w:val="00EB4B2B"/>
    <w:rsid w:val="00EC12CE"/>
    <w:rsid w:val="00EC31DB"/>
    <w:rsid w:val="00EC3592"/>
    <w:rsid w:val="00EC50DC"/>
    <w:rsid w:val="00ED2E13"/>
    <w:rsid w:val="00EF0A72"/>
    <w:rsid w:val="00EF2B1B"/>
    <w:rsid w:val="00EF31D4"/>
    <w:rsid w:val="00EF4B37"/>
    <w:rsid w:val="00F03D5F"/>
    <w:rsid w:val="00F163E9"/>
    <w:rsid w:val="00F165A9"/>
    <w:rsid w:val="00F17DD3"/>
    <w:rsid w:val="00F20C7A"/>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2503</Words>
  <Characters>14214</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2013-11-19T15:14:00Z</cp:lastPrinted>
  <dcterms:created xsi:type="dcterms:W3CDTF">2013-11-27T15:49:00Z</dcterms:created>
  <dcterms:modified xsi:type="dcterms:W3CDTF">2013-11-29T13:10:00Z</dcterms:modified>
</cp:coreProperties>
</file>